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Grodzisk Mazowiecki, data .............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Ul. Kościuszki 32 a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  <w:bookmarkStart w:id="0" w:name="_GoBack"/>
      <w:bookmarkEnd w:id="0"/>
    </w:p>
    <w:p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ovariohysterectomi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(kastracji):</w:t>
      </w:r>
    </w:p>
    <w:p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 xml:space="preserve">Numer </w:t>
      </w:r>
      <w:proofErr w:type="spellStart"/>
      <w:r w:rsidRPr="00752F7E">
        <w:rPr>
          <w:rFonts w:ascii="Times New Roman" w:hAnsi="Times New Roman" w:cs="Times New Roman"/>
          <w:b/>
          <w:sz w:val="22"/>
        </w:rPr>
        <w:t>mikroczipa</w:t>
      </w:r>
      <w:proofErr w:type="spellEnd"/>
      <w:r w:rsidRPr="00752F7E">
        <w:rPr>
          <w:rFonts w:ascii="Times New Roman" w:hAnsi="Times New Roman" w:cs="Times New Roman"/>
          <w:b/>
          <w:sz w:val="22"/>
        </w:rPr>
        <w:t xml:space="preserve"> (dot. psów) ......................................................................</w:t>
      </w:r>
    </w:p>
    <w:p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W bieżącym roku kalendarzowym ubiegałem się/ nie ubiegałem*) się o zwrot kosztów wykonania zabiegu sterylizacji lub kastracji ze środków gminy Grodzisk Mazowiecki. 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:rsidR="00373532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:rsidR="00373532" w:rsidRDefault="00373532" w:rsidP="00373532">
      <w:pPr>
        <w:spacing w:after="155" w:line="259" w:lineRule="auto"/>
        <w:ind w:left="5676" w:right="719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lastRenderedPageBreak/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50% poniesionych kosztów wykonania zabiegu nie więcej niż: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zł do zabiegu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(sterylizacja samicy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zł do zabiegu</w:t>
      </w:r>
      <w:r w:rsidRPr="0044611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</w:rPr>
        <w:t xml:space="preserve"> (sterylizacja samicy kota),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(kastracja samca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(kastracja samca kota).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6</w:t>
      </w:r>
      <w:r w:rsidRPr="00752F7E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>7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9B6482" w:rsidRDefault="009B6482"/>
    <w:sectPr w:rsidR="009B6482" w:rsidSect="00B00805">
      <w:footerReference w:type="even" r:id="rId7"/>
      <w:footerReference w:type="default" r:id="rId8"/>
      <w:headerReference w:type="first" r:id="rId9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38" w:rsidRDefault="002B3838" w:rsidP="00373532">
      <w:pPr>
        <w:spacing w:after="0" w:line="240" w:lineRule="auto"/>
      </w:pPr>
      <w:r>
        <w:separator/>
      </w:r>
    </w:p>
  </w:endnote>
  <w:endnote w:type="continuationSeparator" w:id="0">
    <w:p w:rsidR="002B3838" w:rsidRDefault="002B3838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22C17467" wp14:editId="729B4F22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0805" w:rsidRDefault="002B3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38" w:rsidRDefault="002B3838" w:rsidP="00373532">
      <w:pPr>
        <w:spacing w:after="0" w:line="240" w:lineRule="auto"/>
      </w:pPr>
      <w:r>
        <w:separator/>
      </w:r>
    </w:p>
  </w:footnote>
  <w:footnote w:type="continuationSeparator" w:id="0">
    <w:p w:rsidR="002B3838" w:rsidRDefault="002B3838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32" w:rsidRPr="00752F7E" w:rsidRDefault="00373532" w:rsidP="00373532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     </w:t>
    </w:r>
    <w:r w:rsidRPr="00752F7E">
      <w:rPr>
        <w:rFonts w:ascii="Times New Roman" w:hAnsi="Times New Roman" w:cs="Times New Roman"/>
        <w:sz w:val="22"/>
      </w:rPr>
      <w:t>Załącznik nr 2 do Uchwały Nr</w:t>
    </w:r>
    <w:r>
      <w:rPr>
        <w:rFonts w:ascii="Times New Roman" w:hAnsi="Times New Roman" w:cs="Times New Roman"/>
        <w:sz w:val="22"/>
      </w:rPr>
      <w:t xml:space="preserve"> 697</w:t>
    </w:r>
    <w:r w:rsidRPr="00752F7E">
      <w:rPr>
        <w:rFonts w:ascii="Times New Roman" w:hAnsi="Times New Roman" w:cs="Times New Roman"/>
        <w:sz w:val="22"/>
      </w:rPr>
      <w:t>/201</w:t>
    </w:r>
    <w:r>
      <w:rPr>
        <w:rFonts w:ascii="Times New Roman" w:hAnsi="Times New Roman" w:cs="Times New Roman"/>
        <w:sz w:val="22"/>
      </w:rPr>
      <w:t>8</w:t>
    </w:r>
    <w:r>
      <w:rPr>
        <w:rFonts w:ascii="Times New Roman" w:hAnsi="Times New Roman" w:cs="Times New Roman"/>
        <w:sz w:val="22"/>
      </w:rPr>
      <w:tab/>
    </w:r>
  </w:p>
  <w:p w:rsidR="00373532" w:rsidRPr="00447626" w:rsidRDefault="00373532" w:rsidP="00373532">
    <w:pPr>
      <w:spacing w:line="240" w:lineRule="auto"/>
      <w:rPr>
        <w:rFonts w:ascii="Times New Roman" w:hAnsi="Times New Roman" w:cs="Times New Roman"/>
        <w:szCs w:val="24"/>
      </w:rPr>
    </w:pPr>
    <w:r w:rsidRPr="00752F7E">
      <w:rPr>
        <w:rFonts w:ascii="Times New Roman" w:hAnsi="Times New Roman" w:cs="Times New Roman"/>
        <w:sz w:val="22"/>
      </w:rPr>
      <w:t xml:space="preserve">                                                 </w:t>
    </w:r>
    <w:r>
      <w:rPr>
        <w:rFonts w:ascii="Times New Roman" w:hAnsi="Times New Roman" w:cs="Times New Roman"/>
        <w:sz w:val="22"/>
      </w:rPr>
      <w:t xml:space="preserve">                    </w:t>
    </w:r>
    <w:r w:rsidRPr="00752F7E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 </w:t>
    </w:r>
    <w:r w:rsidRPr="00752F7E">
      <w:rPr>
        <w:rFonts w:ascii="Times New Roman" w:hAnsi="Times New Roman" w:cs="Times New Roman"/>
        <w:sz w:val="22"/>
      </w:rPr>
      <w:t xml:space="preserve">z dnia </w:t>
    </w:r>
    <w:r>
      <w:rPr>
        <w:rFonts w:ascii="Times New Roman" w:hAnsi="Times New Roman" w:cs="Times New Roman"/>
        <w:sz w:val="22"/>
      </w:rPr>
      <w:t>28.03.2018</w:t>
    </w:r>
  </w:p>
  <w:p w:rsidR="00373532" w:rsidRDefault="00373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2"/>
    <w:rsid w:val="00206A2B"/>
    <w:rsid w:val="00277AE4"/>
    <w:rsid w:val="002B3838"/>
    <w:rsid w:val="00373532"/>
    <w:rsid w:val="009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F"/>
    <w:rsid w:val="00093E54"/>
    <w:rsid w:val="00B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7A9EF9CAD64785A68F2E8A93AB5154">
    <w:name w:val="AC7A9EF9CAD64785A68F2E8A93AB5154"/>
    <w:rsid w:val="00B2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Aneta Pływaczewska</cp:lastModifiedBy>
  <cp:revision>2</cp:revision>
  <cp:lastPrinted>2018-04-25T07:05:00Z</cp:lastPrinted>
  <dcterms:created xsi:type="dcterms:W3CDTF">2018-04-25T07:02:00Z</dcterms:created>
  <dcterms:modified xsi:type="dcterms:W3CDTF">2018-04-25T07:07:00Z</dcterms:modified>
</cp:coreProperties>
</file>